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DC" w:rsidRDefault="00301E6C">
      <w:pPr>
        <w:pStyle w:val="Heading1"/>
      </w:pPr>
      <w:bookmarkStart w:id="0" w:name="_w0ch157qsog8" w:colFirst="0" w:colLast="0"/>
      <w:bookmarkStart w:id="1" w:name="_GoBack"/>
      <w:bookmarkEnd w:id="0"/>
      <w:bookmarkEnd w:id="1"/>
      <w:r>
        <w:t>Directions: Part 1</w:t>
      </w:r>
    </w:p>
    <w:p w:rsidR="004443DC" w:rsidRDefault="00301E6C">
      <w:r>
        <w:t>For each app described, underline or highlight examples of humane design features. Then answer the questions.</w:t>
      </w:r>
    </w:p>
    <w:p w:rsidR="004443DC" w:rsidRDefault="004443DC"/>
    <w:p w:rsidR="004443DC" w:rsidRDefault="00301E6C">
      <w:pPr>
        <w:ind w:left="720"/>
        <w:rPr>
          <w:i/>
        </w:rPr>
      </w:pPr>
      <w:r>
        <w:rPr>
          <w:i/>
        </w:rPr>
        <w:t>Sam downloaded a meditation app to help him mentally prepare for soccer games. The app allows Sam to choose whether he would like alerts and how many he wants each day. The alerts suggest tips for relaxing and focusing based on Sam's goals. They suggest th</w:t>
      </w:r>
      <w:r>
        <w:rPr>
          <w:i/>
        </w:rPr>
        <w:t xml:space="preserve">ings he can do on his own, like taking five deep breaths to relax or doing stretches to relieve stress. </w:t>
      </w:r>
    </w:p>
    <w:p w:rsidR="004443DC" w:rsidRDefault="004443DC"/>
    <w:p w:rsidR="004443DC" w:rsidRDefault="00301E6C">
      <w:r>
        <w:t>Would this app add value or meaning to Sam's life? Why, or why not?</w:t>
      </w:r>
    </w:p>
    <w:tbl>
      <w:tblPr>
        <w:tblStyle w:val="a"/>
        <w:tblW w:w="108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4443DC">
        <w:tc>
          <w:tcPr>
            <w:tcW w:w="10830" w:type="dxa"/>
            <w:tcBorders>
              <w:top w:val="single" w:sz="8" w:space="0" w:color="FFFFFF"/>
              <w:left w:val="single" w:sz="8" w:space="0" w:color="FFFFFF"/>
              <w:bottom w:val="single" w:sz="6" w:space="0" w:color="30A448"/>
              <w:right w:val="single" w:sz="8" w:space="0" w:color="FFFFFF"/>
            </w:tcBorders>
            <w:shd w:val="clear" w:color="auto" w:fill="auto"/>
            <w:tcMar>
              <w:top w:w="100" w:type="dxa"/>
              <w:left w:w="100" w:type="dxa"/>
              <w:bottom w:w="100" w:type="dxa"/>
              <w:right w:w="100" w:type="dxa"/>
            </w:tcMar>
          </w:tcPr>
          <w:p w:rsidR="004443DC" w:rsidRDefault="004443DC">
            <w:pPr>
              <w:widowControl w:val="0"/>
              <w:spacing w:line="240" w:lineRule="auto"/>
            </w:pPr>
          </w:p>
        </w:tc>
      </w:tr>
      <w:tr w:rsidR="004443DC">
        <w:tc>
          <w:tcPr>
            <w:tcW w:w="10830" w:type="dxa"/>
            <w:tcBorders>
              <w:top w:val="single" w:sz="6" w:space="0" w:color="30A448"/>
              <w:left w:val="single" w:sz="8" w:space="0" w:color="FFFFFF"/>
              <w:bottom w:val="single" w:sz="6" w:space="0" w:color="30A448"/>
              <w:right w:val="single" w:sz="8" w:space="0" w:color="FFFFFF"/>
            </w:tcBorders>
            <w:shd w:val="clear" w:color="auto" w:fill="auto"/>
            <w:tcMar>
              <w:top w:w="100" w:type="dxa"/>
              <w:left w:w="100" w:type="dxa"/>
              <w:bottom w:w="100" w:type="dxa"/>
              <w:right w:w="100" w:type="dxa"/>
            </w:tcMar>
          </w:tcPr>
          <w:p w:rsidR="004443DC" w:rsidRDefault="004443DC">
            <w:pPr>
              <w:widowControl w:val="0"/>
              <w:spacing w:line="240" w:lineRule="auto"/>
            </w:pPr>
          </w:p>
        </w:tc>
      </w:tr>
      <w:tr w:rsidR="004443DC">
        <w:tc>
          <w:tcPr>
            <w:tcW w:w="10830" w:type="dxa"/>
            <w:tcBorders>
              <w:top w:val="single" w:sz="6" w:space="0" w:color="30A448"/>
              <w:left w:val="single" w:sz="8" w:space="0" w:color="FFFFFF"/>
              <w:bottom w:val="single" w:sz="6" w:space="0" w:color="30A448"/>
              <w:right w:val="single" w:sz="8" w:space="0" w:color="FFFFFF"/>
            </w:tcBorders>
            <w:shd w:val="clear" w:color="auto" w:fill="auto"/>
            <w:tcMar>
              <w:top w:w="100" w:type="dxa"/>
              <w:left w:w="100" w:type="dxa"/>
              <w:bottom w:w="100" w:type="dxa"/>
              <w:right w:w="100" w:type="dxa"/>
            </w:tcMar>
          </w:tcPr>
          <w:p w:rsidR="004443DC" w:rsidRDefault="004443DC">
            <w:pPr>
              <w:widowControl w:val="0"/>
              <w:spacing w:line="240" w:lineRule="auto"/>
            </w:pPr>
          </w:p>
        </w:tc>
      </w:tr>
      <w:tr w:rsidR="004443DC">
        <w:tc>
          <w:tcPr>
            <w:tcW w:w="10830" w:type="dxa"/>
            <w:tcBorders>
              <w:top w:val="single" w:sz="6" w:space="0" w:color="30A448"/>
              <w:left w:val="single" w:sz="8" w:space="0" w:color="FFFFFF"/>
              <w:bottom w:val="single" w:sz="6" w:space="0" w:color="30A448"/>
              <w:right w:val="single" w:sz="8" w:space="0" w:color="FFFFFF"/>
            </w:tcBorders>
            <w:shd w:val="clear" w:color="auto" w:fill="auto"/>
            <w:tcMar>
              <w:top w:w="100" w:type="dxa"/>
              <w:left w:w="100" w:type="dxa"/>
              <w:bottom w:w="100" w:type="dxa"/>
              <w:right w:w="100" w:type="dxa"/>
            </w:tcMar>
          </w:tcPr>
          <w:p w:rsidR="004443DC" w:rsidRDefault="004443DC">
            <w:pPr>
              <w:widowControl w:val="0"/>
              <w:spacing w:line="240" w:lineRule="auto"/>
            </w:pPr>
          </w:p>
        </w:tc>
      </w:tr>
      <w:tr w:rsidR="004443DC">
        <w:tc>
          <w:tcPr>
            <w:tcW w:w="10830" w:type="dxa"/>
            <w:tcBorders>
              <w:top w:val="single" w:sz="6" w:space="0" w:color="30A448"/>
              <w:left w:val="single" w:sz="8" w:space="0" w:color="FFFFFF"/>
              <w:bottom w:val="single" w:sz="6" w:space="0" w:color="30A448"/>
              <w:right w:val="single" w:sz="8" w:space="0" w:color="FFFFFF"/>
            </w:tcBorders>
            <w:shd w:val="clear" w:color="auto" w:fill="auto"/>
            <w:tcMar>
              <w:top w:w="100" w:type="dxa"/>
              <w:left w:w="100" w:type="dxa"/>
              <w:bottom w:w="100" w:type="dxa"/>
              <w:right w:w="100" w:type="dxa"/>
            </w:tcMar>
          </w:tcPr>
          <w:p w:rsidR="004443DC" w:rsidRDefault="004443DC">
            <w:pPr>
              <w:widowControl w:val="0"/>
              <w:spacing w:line="240" w:lineRule="auto"/>
            </w:pPr>
          </w:p>
        </w:tc>
      </w:tr>
    </w:tbl>
    <w:p w:rsidR="004443DC" w:rsidRDefault="004443DC">
      <w:pPr>
        <w:widowControl w:val="0"/>
        <w:spacing w:line="240" w:lineRule="auto"/>
      </w:pPr>
    </w:p>
    <w:p w:rsidR="004443DC" w:rsidRDefault="00301E6C">
      <w:pPr>
        <w:ind w:left="720"/>
        <w:rPr>
          <w:i/>
        </w:rPr>
      </w:pPr>
      <w:r>
        <w:rPr>
          <w:i/>
        </w:rPr>
        <w:t xml:space="preserve">Lisa uses a messaging app to chat with her friends. When Lisa is doing homework, she uses the Do Not Disturb setting on the app. It blocks alerts during times Lisa sets. Her friends receive a message letting them know she is not available until her chosen </w:t>
      </w:r>
      <w:r>
        <w:rPr>
          <w:i/>
        </w:rPr>
        <w:t>end time. The app also keeps track of how many minutes Lisa is using it. She can check the app at the end of each day to see her total screen time. She can also set goals to help her use the app more or less. Lisa can win badges for meeting those time limi</w:t>
      </w:r>
      <w:r>
        <w:rPr>
          <w:i/>
        </w:rPr>
        <w:t xml:space="preserve">t goals. </w:t>
      </w:r>
    </w:p>
    <w:p w:rsidR="004443DC" w:rsidRDefault="004443DC"/>
    <w:p w:rsidR="004443DC" w:rsidRDefault="00301E6C">
      <w:r>
        <w:t>Would this app add value or meaning to Lisa's life? Why, or why not?</w:t>
      </w:r>
    </w:p>
    <w:tbl>
      <w:tblPr>
        <w:tblStyle w:val="a0"/>
        <w:tblW w:w="108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4443DC">
        <w:tc>
          <w:tcPr>
            <w:tcW w:w="10830" w:type="dxa"/>
            <w:tcBorders>
              <w:top w:val="single" w:sz="8" w:space="0" w:color="FFFFFF"/>
              <w:left w:val="single" w:sz="8" w:space="0" w:color="FFFFFF"/>
              <w:bottom w:val="single" w:sz="6" w:space="0" w:color="30A448"/>
              <w:right w:val="single" w:sz="8" w:space="0" w:color="FFFFFF"/>
            </w:tcBorders>
            <w:shd w:val="clear" w:color="auto" w:fill="auto"/>
            <w:tcMar>
              <w:top w:w="100" w:type="dxa"/>
              <w:left w:w="100" w:type="dxa"/>
              <w:bottom w:w="100" w:type="dxa"/>
              <w:right w:w="100" w:type="dxa"/>
            </w:tcMar>
          </w:tcPr>
          <w:p w:rsidR="004443DC" w:rsidRDefault="004443DC">
            <w:pPr>
              <w:widowControl w:val="0"/>
              <w:spacing w:line="240" w:lineRule="auto"/>
            </w:pPr>
          </w:p>
        </w:tc>
      </w:tr>
      <w:tr w:rsidR="004443DC">
        <w:tc>
          <w:tcPr>
            <w:tcW w:w="10830" w:type="dxa"/>
            <w:tcBorders>
              <w:top w:val="single" w:sz="6" w:space="0" w:color="30A448"/>
              <w:left w:val="single" w:sz="8" w:space="0" w:color="FFFFFF"/>
              <w:bottom w:val="single" w:sz="6" w:space="0" w:color="30A448"/>
              <w:right w:val="single" w:sz="8" w:space="0" w:color="FFFFFF"/>
            </w:tcBorders>
            <w:shd w:val="clear" w:color="auto" w:fill="auto"/>
            <w:tcMar>
              <w:top w:w="100" w:type="dxa"/>
              <w:left w:w="100" w:type="dxa"/>
              <w:bottom w:w="100" w:type="dxa"/>
              <w:right w:w="100" w:type="dxa"/>
            </w:tcMar>
          </w:tcPr>
          <w:p w:rsidR="004443DC" w:rsidRDefault="004443DC">
            <w:pPr>
              <w:widowControl w:val="0"/>
              <w:spacing w:line="240" w:lineRule="auto"/>
            </w:pPr>
          </w:p>
        </w:tc>
      </w:tr>
      <w:tr w:rsidR="004443DC">
        <w:tc>
          <w:tcPr>
            <w:tcW w:w="10830" w:type="dxa"/>
            <w:tcBorders>
              <w:top w:val="single" w:sz="6" w:space="0" w:color="30A448"/>
              <w:left w:val="single" w:sz="8" w:space="0" w:color="FFFFFF"/>
              <w:bottom w:val="single" w:sz="6" w:space="0" w:color="30A448"/>
              <w:right w:val="single" w:sz="8" w:space="0" w:color="FFFFFF"/>
            </w:tcBorders>
            <w:shd w:val="clear" w:color="auto" w:fill="auto"/>
            <w:tcMar>
              <w:top w:w="100" w:type="dxa"/>
              <w:left w:w="100" w:type="dxa"/>
              <w:bottom w:w="100" w:type="dxa"/>
              <w:right w:w="100" w:type="dxa"/>
            </w:tcMar>
          </w:tcPr>
          <w:p w:rsidR="004443DC" w:rsidRDefault="004443DC">
            <w:pPr>
              <w:widowControl w:val="0"/>
              <w:spacing w:line="240" w:lineRule="auto"/>
            </w:pPr>
          </w:p>
        </w:tc>
      </w:tr>
      <w:tr w:rsidR="004443DC">
        <w:tc>
          <w:tcPr>
            <w:tcW w:w="10830" w:type="dxa"/>
            <w:tcBorders>
              <w:top w:val="single" w:sz="6" w:space="0" w:color="30A448"/>
              <w:left w:val="single" w:sz="8" w:space="0" w:color="FFFFFF"/>
              <w:bottom w:val="single" w:sz="6" w:space="0" w:color="30A448"/>
              <w:right w:val="single" w:sz="8" w:space="0" w:color="FFFFFF"/>
            </w:tcBorders>
            <w:shd w:val="clear" w:color="auto" w:fill="auto"/>
            <w:tcMar>
              <w:top w:w="100" w:type="dxa"/>
              <w:left w:w="100" w:type="dxa"/>
              <w:bottom w:w="100" w:type="dxa"/>
              <w:right w:w="100" w:type="dxa"/>
            </w:tcMar>
          </w:tcPr>
          <w:p w:rsidR="004443DC" w:rsidRDefault="004443DC">
            <w:pPr>
              <w:widowControl w:val="0"/>
              <w:spacing w:line="240" w:lineRule="auto"/>
            </w:pPr>
          </w:p>
        </w:tc>
      </w:tr>
      <w:tr w:rsidR="004443DC">
        <w:tc>
          <w:tcPr>
            <w:tcW w:w="10830" w:type="dxa"/>
            <w:tcBorders>
              <w:top w:val="single" w:sz="6" w:space="0" w:color="30A448"/>
              <w:left w:val="single" w:sz="8" w:space="0" w:color="FFFFFF"/>
              <w:bottom w:val="single" w:sz="6" w:space="0" w:color="30A448"/>
              <w:right w:val="single" w:sz="8" w:space="0" w:color="FFFFFF"/>
            </w:tcBorders>
            <w:shd w:val="clear" w:color="auto" w:fill="auto"/>
            <w:tcMar>
              <w:top w:w="100" w:type="dxa"/>
              <w:left w:w="100" w:type="dxa"/>
              <w:bottom w:w="100" w:type="dxa"/>
              <w:right w:w="100" w:type="dxa"/>
            </w:tcMar>
          </w:tcPr>
          <w:p w:rsidR="004443DC" w:rsidRDefault="004443DC">
            <w:pPr>
              <w:widowControl w:val="0"/>
              <w:spacing w:line="240" w:lineRule="auto"/>
            </w:pPr>
          </w:p>
        </w:tc>
      </w:tr>
    </w:tbl>
    <w:p w:rsidR="004443DC" w:rsidRDefault="004443DC">
      <w:pPr>
        <w:widowControl w:val="0"/>
        <w:spacing w:line="240" w:lineRule="auto"/>
        <w:rPr>
          <w:b/>
        </w:rPr>
      </w:pPr>
    </w:p>
    <w:p w:rsidR="004443DC" w:rsidRDefault="004443DC">
      <w:pPr>
        <w:widowControl w:val="0"/>
        <w:spacing w:line="240" w:lineRule="auto"/>
        <w:rPr>
          <w:b/>
        </w:rPr>
      </w:pPr>
    </w:p>
    <w:p w:rsidR="004443DC" w:rsidRDefault="00301E6C">
      <w:pPr>
        <w:pStyle w:val="Heading1"/>
        <w:widowControl w:val="0"/>
      </w:pPr>
      <w:bookmarkStart w:id="2" w:name="_7288ajpatfuk" w:colFirst="0" w:colLast="0"/>
      <w:bookmarkEnd w:id="2"/>
      <w:r>
        <w:t xml:space="preserve">Directions: Part 2 </w:t>
      </w:r>
    </w:p>
    <w:p w:rsidR="004443DC" w:rsidRDefault="00301E6C">
      <w:pPr>
        <w:widowControl w:val="0"/>
      </w:pPr>
      <w:r>
        <w:t>Choose a device, app, or website that you spend a lot of time using. Think about the different features it has and whether they are humanely designed or addictively designed. Then add them to the T-chart below. Review the examples in Part 1 to help you dec</w:t>
      </w:r>
      <w:r>
        <w:t>ide which features should go where.</w:t>
      </w:r>
    </w:p>
    <w:p w:rsidR="004443DC" w:rsidRDefault="004443DC">
      <w:pPr>
        <w:widowControl w:val="0"/>
        <w:spacing w:line="240" w:lineRule="auto"/>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7110"/>
      </w:tblGrid>
      <w:tr w:rsidR="004443DC">
        <w:tc>
          <w:tcPr>
            <w:tcW w:w="36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443DC" w:rsidRDefault="00301E6C">
            <w:pPr>
              <w:widowControl w:val="0"/>
              <w:spacing w:line="240" w:lineRule="auto"/>
            </w:pPr>
            <w:r>
              <w:t xml:space="preserve">Name of device, app, or website: </w:t>
            </w:r>
          </w:p>
        </w:tc>
        <w:tc>
          <w:tcPr>
            <w:tcW w:w="7110" w:type="dxa"/>
            <w:tcBorders>
              <w:top w:val="single" w:sz="8" w:space="0" w:color="FFFFFF"/>
              <w:left w:val="single" w:sz="8" w:space="0" w:color="FFFFFF"/>
              <w:bottom w:val="single" w:sz="6" w:space="0" w:color="30A448"/>
              <w:right w:val="single" w:sz="8" w:space="0" w:color="FFFFFF"/>
            </w:tcBorders>
            <w:shd w:val="clear" w:color="auto" w:fill="auto"/>
            <w:tcMar>
              <w:top w:w="100" w:type="dxa"/>
              <w:left w:w="100" w:type="dxa"/>
              <w:bottom w:w="100" w:type="dxa"/>
              <w:right w:w="100" w:type="dxa"/>
            </w:tcMar>
          </w:tcPr>
          <w:p w:rsidR="004443DC" w:rsidRDefault="004443DC">
            <w:pPr>
              <w:widowControl w:val="0"/>
              <w:pBdr>
                <w:top w:val="nil"/>
                <w:left w:val="nil"/>
                <w:bottom w:val="nil"/>
                <w:right w:val="nil"/>
                <w:between w:val="nil"/>
              </w:pBdr>
              <w:spacing w:line="240" w:lineRule="auto"/>
            </w:pPr>
          </w:p>
        </w:tc>
      </w:tr>
    </w:tbl>
    <w:p w:rsidR="004443DC" w:rsidRDefault="004443DC">
      <w:pPr>
        <w:widowControl w:val="0"/>
        <w:spacing w:line="240" w:lineRule="auto"/>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443DC">
        <w:tc>
          <w:tcPr>
            <w:tcW w:w="5400" w:type="dxa"/>
            <w:tcBorders>
              <w:top w:val="single" w:sz="6" w:space="0" w:color="999999"/>
              <w:left w:val="single" w:sz="6" w:space="0" w:color="999999"/>
              <w:bottom w:val="single" w:sz="6" w:space="0" w:color="FFFFFF"/>
              <w:right w:val="single" w:sz="6" w:space="0" w:color="FFFFFF"/>
            </w:tcBorders>
            <w:shd w:val="clear" w:color="auto" w:fill="30A448"/>
            <w:tcMar>
              <w:top w:w="100" w:type="dxa"/>
              <w:left w:w="100" w:type="dxa"/>
              <w:bottom w:w="100" w:type="dxa"/>
              <w:right w:w="100" w:type="dxa"/>
            </w:tcMar>
          </w:tcPr>
          <w:p w:rsidR="004443DC" w:rsidRDefault="00301E6C">
            <w:pPr>
              <w:widowControl w:val="0"/>
              <w:pBdr>
                <w:top w:val="nil"/>
                <w:left w:val="nil"/>
                <w:bottom w:val="nil"/>
                <w:right w:val="nil"/>
                <w:between w:val="nil"/>
              </w:pBdr>
              <w:spacing w:line="240" w:lineRule="auto"/>
              <w:jc w:val="center"/>
              <w:rPr>
                <w:rFonts w:ascii="Rubik Medium" w:eastAsia="Rubik Medium" w:hAnsi="Rubik Medium" w:cs="Rubik Medium"/>
                <w:color w:val="FFFFFF"/>
              </w:rPr>
            </w:pPr>
            <w:r>
              <w:rPr>
                <w:rFonts w:ascii="Rubik Medium" w:eastAsia="Rubik Medium" w:hAnsi="Rubik Medium" w:cs="Rubik Medium"/>
                <w:color w:val="FFFFFF"/>
              </w:rPr>
              <w:t>Humane Design</w:t>
            </w:r>
          </w:p>
        </w:tc>
        <w:tc>
          <w:tcPr>
            <w:tcW w:w="5400" w:type="dxa"/>
            <w:tcBorders>
              <w:top w:val="single" w:sz="6" w:space="0" w:color="999999"/>
              <w:left w:val="single" w:sz="6" w:space="0" w:color="FFFFFF"/>
              <w:bottom w:val="single" w:sz="6" w:space="0" w:color="FFFFFF"/>
              <w:right w:val="single" w:sz="6" w:space="0" w:color="999999"/>
            </w:tcBorders>
            <w:shd w:val="clear" w:color="auto" w:fill="30A448"/>
            <w:tcMar>
              <w:top w:w="100" w:type="dxa"/>
              <w:left w:w="100" w:type="dxa"/>
              <w:bottom w:w="100" w:type="dxa"/>
              <w:right w:w="100" w:type="dxa"/>
            </w:tcMar>
          </w:tcPr>
          <w:p w:rsidR="004443DC" w:rsidRDefault="00301E6C">
            <w:pPr>
              <w:widowControl w:val="0"/>
              <w:pBdr>
                <w:top w:val="nil"/>
                <w:left w:val="nil"/>
                <w:bottom w:val="nil"/>
                <w:right w:val="nil"/>
                <w:between w:val="nil"/>
              </w:pBdr>
              <w:spacing w:line="240" w:lineRule="auto"/>
              <w:jc w:val="center"/>
              <w:rPr>
                <w:rFonts w:ascii="Rubik Medium" w:eastAsia="Rubik Medium" w:hAnsi="Rubik Medium" w:cs="Rubik Medium"/>
                <w:color w:val="FFFFFF"/>
              </w:rPr>
            </w:pPr>
            <w:r>
              <w:rPr>
                <w:rFonts w:ascii="Rubik Medium" w:eastAsia="Rubik Medium" w:hAnsi="Rubik Medium" w:cs="Rubik Medium"/>
                <w:color w:val="FFFFFF"/>
              </w:rPr>
              <w:t>Addictive Design</w:t>
            </w:r>
          </w:p>
        </w:tc>
      </w:tr>
      <w:tr w:rsidR="004443DC">
        <w:trPr>
          <w:trHeight w:val="5760"/>
        </w:trPr>
        <w:tc>
          <w:tcPr>
            <w:tcW w:w="5400" w:type="dxa"/>
            <w:tcBorders>
              <w:top w:val="single" w:sz="6" w:space="0" w:color="FFFFFF"/>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4443DC" w:rsidRDefault="004443DC">
            <w:pPr>
              <w:widowControl w:val="0"/>
              <w:pBdr>
                <w:top w:val="nil"/>
                <w:left w:val="nil"/>
                <w:bottom w:val="nil"/>
                <w:right w:val="nil"/>
                <w:between w:val="nil"/>
              </w:pBdr>
              <w:spacing w:line="240" w:lineRule="auto"/>
            </w:pPr>
          </w:p>
        </w:tc>
        <w:tc>
          <w:tcPr>
            <w:tcW w:w="5400" w:type="dxa"/>
            <w:tcBorders>
              <w:top w:val="single" w:sz="6" w:space="0" w:color="FFFFFF"/>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4443DC" w:rsidRDefault="004443DC">
            <w:pPr>
              <w:widowControl w:val="0"/>
              <w:pBdr>
                <w:top w:val="nil"/>
                <w:left w:val="nil"/>
                <w:bottom w:val="nil"/>
                <w:right w:val="nil"/>
                <w:between w:val="nil"/>
              </w:pBdr>
              <w:spacing w:line="240" w:lineRule="auto"/>
            </w:pPr>
          </w:p>
        </w:tc>
      </w:tr>
    </w:tbl>
    <w:p w:rsidR="004443DC" w:rsidRDefault="004443DC">
      <w:pPr>
        <w:widowControl w:val="0"/>
        <w:spacing w:line="240" w:lineRule="auto"/>
      </w:pPr>
    </w:p>
    <w:p w:rsidR="004443DC" w:rsidRDefault="00301E6C">
      <w:pPr>
        <w:widowControl w:val="0"/>
        <w:spacing w:line="240" w:lineRule="auto"/>
      </w:pPr>
      <w:r>
        <w:t>Write three guidelines to help you keep track of your behavior as you use different apps with addictive design.</w:t>
      </w:r>
    </w:p>
    <w:p w:rsidR="004443DC" w:rsidRDefault="004443DC">
      <w:pPr>
        <w:widowControl w:val="0"/>
        <w:spacing w:line="240" w:lineRule="auto"/>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443DC">
        <w:tc>
          <w:tcPr>
            <w:tcW w:w="10800" w:type="dxa"/>
            <w:tcBorders>
              <w:top w:val="nil"/>
              <w:left w:val="nil"/>
              <w:bottom w:val="single" w:sz="6" w:space="0" w:color="30A448"/>
              <w:right w:val="nil"/>
            </w:tcBorders>
            <w:shd w:val="clear" w:color="auto" w:fill="auto"/>
            <w:tcMar>
              <w:top w:w="100" w:type="dxa"/>
              <w:left w:w="100" w:type="dxa"/>
              <w:bottom w:w="100" w:type="dxa"/>
              <w:right w:w="100" w:type="dxa"/>
            </w:tcMar>
          </w:tcPr>
          <w:p w:rsidR="004443DC" w:rsidRDefault="00301E6C">
            <w:pPr>
              <w:widowControl w:val="0"/>
              <w:numPr>
                <w:ilvl w:val="0"/>
                <w:numId w:val="1"/>
              </w:numPr>
              <w:pBdr>
                <w:top w:val="nil"/>
                <w:left w:val="nil"/>
                <w:bottom w:val="nil"/>
                <w:right w:val="nil"/>
                <w:between w:val="nil"/>
              </w:pBdr>
              <w:spacing w:line="240" w:lineRule="auto"/>
              <w:ind w:left="270" w:hanging="270"/>
            </w:pPr>
            <w:r>
              <w:t>[social media]</w:t>
            </w:r>
          </w:p>
        </w:tc>
      </w:tr>
      <w:tr w:rsidR="004443DC">
        <w:tc>
          <w:tcPr>
            <w:tcW w:w="10800" w:type="dxa"/>
            <w:tcBorders>
              <w:top w:val="single" w:sz="6" w:space="0" w:color="30A448"/>
              <w:left w:val="nil"/>
              <w:bottom w:val="single" w:sz="6" w:space="0" w:color="30A448"/>
              <w:right w:val="nil"/>
            </w:tcBorders>
            <w:shd w:val="clear" w:color="auto" w:fill="auto"/>
            <w:tcMar>
              <w:top w:w="100" w:type="dxa"/>
              <w:left w:w="100" w:type="dxa"/>
              <w:bottom w:w="100" w:type="dxa"/>
              <w:right w:w="100" w:type="dxa"/>
            </w:tcMar>
          </w:tcPr>
          <w:p w:rsidR="004443DC" w:rsidRDefault="00301E6C">
            <w:pPr>
              <w:widowControl w:val="0"/>
              <w:pBdr>
                <w:top w:val="nil"/>
                <w:left w:val="nil"/>
                <w:bottom w:val="nil"/>
                <w:right w:val="nil"/>
                <w:between w:val="nil"/>
              </w:pBdr>
              <w:spacing w:line="240" w:lineRule="auto"/>
              <w:ind w:left="360" w:hanging="360"/>
            </w:pPr>
            <w:r>
              <w:t>2.  [gaming]</w:t>
            </w:r>
          </w:p>
        </w:tc>
      </w:tr>
      <w:tr w:rsidR="004443DC">
        <w:tc>
          <w:tcPr>
            <w:tcW w:w="10800" w:type="dxa"/>
            <w:tcBorders>
              <w:top w:val="single" w:sz="6" w:space="0" w:color="30A448"/>
              <w:left w:val="nil"/>
              <w:bottom w:val="single" w:sz="6" w:space="0" w:color="30A448"/>
              <w:right w:val="nil"/>
            </w:tcBorders>
            <w:shd w:val="clear" w:color="auto" w:fill="auto"/>
            <w:tcMar>
              <w:top w:w="100" w:type="dxa"/>
              <w:left w:w="100" w:type="dxa"/>
              <w:bottom w:w="100" w:type="dxa"/>
              <w:right w:w="100" w:type="dxa"/>
            </w:tcMar>
          </w:tcPr>
          <w:p w:rsidR="004443DC" w:rsidRDefault="00301E6C">
            <w:pPr>
              <w:widowControl w:val="0"/>
              <w:pBdr>
                <w:top w:val="nil"/>
                <w:left w:val="nil"/>
                <w:bottom w:val="nil"/>
                <w:right w:val="nil"/>
                <w:between w:val="nil"/>
              </w:pBdr>
              <w:spacing w:line="240" w:lineRule="auto"/>
            </w:pPr>
            <w:r>
              <w:t>3.  [video]</w:t>
            </w:r>
          </w:p>
        </w:tc>
      </w:tr>
    </w:tbl>
    <w:p w:rsidR="004443DC" w:rsidRDefault="004443DC">
      <w:pPr>
        <w:widowControl w:val="0"/>
        <w:spacing w:line="240" w:lineRule="auto"/>
      </w:pPr>
    </w:p>
    <w:sectPr w:rsidR="004443DC">
      <w:headerReference w:type="default" r:id="rI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E6C" w:rsidRDefault="00301E6C">
      <w:pPr>
        <w:spacing w:line="240" w:lineRule="auto"/>
      </w:pPr>
      <w:r>
        <w:separator/>
      </w:r>
    </w:p>
  </w:endnote>
  <w:endnote w:type="continuationSeparator" w:id="0">
    <w:p w:rsidR="00301E6C" w:rsidRDefault="00301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ato">
    <w:charset w:val="00"/>
    <w:family w:val="auto"/>
    <w:pitch w:val="default"/>
  </w:font>
  <w:font w:name="Rubik Medium">
    <w:charset w:val="00"/>
    <w:family w:val="auto"/>
    <w:pitch w:val="default"/>
  </w:font>
  <w:font w:name="Rubik">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DC" w:rsidRDefault="00301E6C">
    <w:pPr>
      <w:rPr>
        <w:sz w:val="12"/>
        <w:szCs w:val="12"/>
      </w:rPr>
    </w:pPr>
    <w:r>
      <w:rPr>
        <w:noProof/>
        <w:lang w:val="en-US"/>
      </w:rPr>
      <w:drawing>
        <wp:anchor distT="19050" distB="19050" distL="19050" distR="19050" simplePos="0" relativeHeight="251659264" behindDoc="0" locked="0" layoutInCell="1" hidden="0" allowOverlap="1">
          <wp:simplePos x="0" y="0"/>
          <wp:positionH relativeFrom="column">
            <wp:posOffset>19050</wp:posOffset>
          </wp:positionH>
          <wp:positionV relativeFrom="paragraph">
            <wp:posOffset>-19049</wp:posOffset>
          </wp:positionV>
          <wp:extent cx="2633663" cy="665066"/>
          <wp:effectExtent l="0" t="0" r="0" b="0"/>
          <wp:wrapSquare wrapText="bothSides" distT="19050" distB="19050" distL="19050" distR="1905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33663" cy="665066"/>
                  </a:xfrm>
                  <a:prstGeom prst="rect">
                    <a:avLst/>
                  </a:prstGeom>
                  <a:ln/>
                </pic:spPr>
              </pic:pic>
            </a:graphicData>
          </a:graphic>
        </wp:anchor>
      </w:drawing>
    </w:r>
  </w:p>
  <w:tbl>
    <w:tblPr>
      <w:tblStyle w:val="a5"/>
      <w:tblW w:w="676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75"/>
      <w:gridCol w:w="690"/>
    </w:tblGrid>
    <w:tr w:rsidR="004443DC">
      <w:trPr>
        <w:jc w:val="right"/>
      </w:trPr>
      <w:tc>
        <w:tcPr>
          <w:tcW w:w="6075" w:type="dxa"/>
          <w:tcBorders>
            <w:top w:val="nil"/>
            <w:left w:val="nil"/>
            <w:bottom w:val="nil"/>
            <w:right w:val="nil"/>
          </w:tcBorders>
          <w:shd w:val="clear" w:color="auto" w:fill="auto"/>
          <w:tcMar>
            <w:top w:w="100" w:type="dxa"/>
            <w:left w:w="100" w:type="dxa"/>
            <w:bottom w:w="100" w:type="dxa"/>
            <w:right w:w="100" w:type="dxa"/>
          </w:tcMar>
        </w:tcPr>
        <w:p w:rsidR="004443DC" w:rsidRDefault="00301E6C">
          <w:pPr>
            <w:widowControl w:val="0"/>
            <w:spacing w:line="240" w:lineRule="auto"/>
            <w:jc w:val="right"/>
            <w:rPr>
              <w:color w:val="999999"/>
              <w:sz w:val="12"/>
              <w:szCs w:val="12"/>
            </w:rPr>
          </w:pPr>
          <w:r>
            <w:rPr>
              <w:b/>
              <w:color w:val="999999"/>
              <w:sz w:val="16"/>
              <w:szCs w:val="16"/>
            </w:rPr>
            <w:t>commonsense.org/education</w:t>
          </w:r>
          <w:r>
            <w:rPr>
              <w:color w:val="999999"/>
              <w:sz w:val="16"/>
              <w:szCs w:val="16"/>
            </w:rPr>
            <w:t xml:space="preserve"> </w:t>
          </w:r>
          <w:r>
            <w:rPr>
              <w:noProof/>
              <w:lang w:val="en-US"/>
            </w:rPr>
            <w:drawing>
              <wp:anchor distT="57150" distB="57150" distL="57150" distR="57150" simplePos="0" relativeHeight="251660288" behindDoc="0" locked="0" layoutInCell="1" hidden="0" allowOverlap="1">
                <wp:simplePos x="0" y="0"/>
                <wp:positionH relativeFrom="column">
                  <wp:posOffset>3243263</wp:posOffset>
                </wp:positionH>
                <wp:positionV relativeFrom="paragraph">
                  <wp:posOffset>47626</wp:posOffset>
                </wp:positionV>
                <wp:extent cx="487951" cy="171950"/>
                <wp:effectExtent l="0" t="0" r="0" b="0"/>
                <wp:wrapSquare wrapText="bothSides" distT="57150" distB="57150" distL="57150" distR="5715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356" r="356"/>
                        <a:stretch>
                          <a:fillRect/>
                        </a:stretch>
                      </pic:blipFill>
                      <pic:spPr>
                        <a:xfrm>
                          <a:off x="0" y="0"/>
                          <a:ext cx="487951" cy="171950"/>
                        </a:xfrm>
                        <a:prstGeom prst="rect">
                          <a:avLst/>
                        </a:prstGeom>
                        <a:ln/>
                      </pic:spPr>
                    </pic:pic>
                  </a:graphicData>
                </a:graphic>
              </wp:anchor>
            </w:drawing>
          </w:r>
        </w:p>
        <w:p w:rsidR="004443DC" w:rsidRDefault="00301E6C">
          <w:pPr>
            <w:widowControl w:val="0"/>
            <w:spacing w:line="240" w:lineRule="auto"/>
            <w:jc w:val="right"/>
            <w:rPr>
              <w:sz w:val="14"/>
              <w:szCs w:val="14"/>
            </w:rPr>
          </w:pPr>
          <w:r>
            <w:rPr>
              <w:color w:val="999999"/>
              <w:sz w:val="14"/>
              <w:szCs w:val="14"/>
              <w:highlight w:val="white"/>
            </w:rPr>
            <w:t>Shareable with attribution for noncommercial use. Remixing is permitted.</w:t>
          </w:r>
          <w:r>
            <w:rPr>
              <w:color w:val="999999"/>
              <w:sz w:val="14"/>
              <w:szCs w:val="14"/>
            </w:rPr>
            <w:t xml:space="preserve"> </w:t>
          </w:r>
        </w:p>
      </w:tc>
      <w:tc>
        <w:tcPr>
          <w:tcW w:w="690" w:type="dxa"/>
          <w:tcBorders>
            <w:top w:val="nil"/>
            <w:left w:val="nil"/>
            <w:bottom w:val="nil"/>
            <w:right w:val="nil"/>
          </w:tcBorders>
          <w:shd w:val="clear" w:color="auto" w:fill="auto"/>
          <w:tcMar>
            <w:top w:w="100" w:type="dxa"/>
            <w:left w:w="100" w:type="dxa"/>
            <w:bottom w:w="100" w:type="dxa"/>
            <w:right w:w="100" w:type="dxa"/>
          </w:tcMar>
        </w:tcPr>
        <w:p w:rsidR="004443DC" w:rsidRDefault="00301E6C">
          <w:pPr>
            <w:jc w:val="right"/>
          </w:pPr>
          <w:r>
            <w:fldChar w:fldCharType="begin"/>
          </w:r>
          <w:r>
            <w:instrText>PAGE</w:instrText>
          </w:r>
          <w:r w:rsidR="00683C3C">
            <w:fldChar w:fldCharType="separate"/>
          </w:r>
          <w:r>
            <w:rPr>
              <w:noProof/>
            </w:rPr>
            <w:t>1</w:t>
          </w:r>
          <w:r>
            <w:fldChar w:fldCharType="end"/>
          </w:r>
        </w:p>
        <w:p w:rsidR="004443DC" w:rsidRDefault="004443DC">
          <w:pPr>
            <w:widowControl w:val="0"/>
            <w:spacing w:line="240" w:lineRule="auto"/>
          </w:pPr>
        </w:p>
      </w:tc>
    </w:tr>
  </w:tbl>
  <w:p w:rsidR="004443DC" w:rsidRDefault="004443DC">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E6C" w:rsidRDefault="00301E6C">
      <w:pPr>
        <w:spacing w:line="240" w:lineRule="auto"/>
      </w:pPr>
      <w:r>
        <w:separator/>
      </w:r>
    </w:p>
  </w:footnote>
  <w:footnote w:type="continuationSeparator" w:id="0">
    <w:p w:rsidR="00301E6C" w:rsidRDefault="00301E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DC" w:rsidRDefault="004443DC">
    <w:pPr>
      <w:spacing w:line="240" w:lineRule="auto"/>
      <w:rPr>
        <w:sz w:val="12"/>
        <w:szCs w:val="12"/>
      </w:rPr>
    </w:pPr>
  </w:p>
  <w:tbl>
    <w:tblPr>
      <w:tblStyle w:val="a4"/>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75"/>
      <w:gridCol w:w="3615"/>
    </w:tblGrid>
    <w:tr w:rsidR="004443DC">
      <w:trPr>
        <w:trHeight w:val="180"/>
      </w:trPr>
      <w:tc>
        <w:tcPr>
          <w:tcW w:w="7275" w:type="dxa"/>
          <w:vMerge w:val="restart"/>
          <w:tcBorders>
            <w:top w:val="nil"/>
            <w:left w:val="nil"/>
            <w:right w:val="nil"/>
          </w:tcBorders>
          <w:shd w:val="clear" w:color="auto" w:fill="auto"/>
          <w:tcMar>
            <w:top w:w="100" w:type="dxa"/>
            <w:left w:w="100" w:type="dxa"/>
            <w:bottom w:w="100" w:type="dxa"/>
            <w:right w:w="100" w:type="dxa"/>
          </w:tcMar>
        </w:tcPr>
        <w:p w:rsidR="004443DC" w:rsidRDefault="00301E6C">
          <w:pPr>
            <w:spacing w:line="240" w:lineRule="auto"/>
            <w:rPr>
              <w:rFonts w:ascii="Rubik" w:eastAsia="Rubik" w:hAnsi="Rubik" w:cs="Rubik"/>
            </w:rPr>
          </w:pPr>
          <w:r>
            <w:rPr>
              <w:noProof/>
              <w:lang w:val="en-US"/>
            </w:rPr>
            <w:drawing>
              <wp:anchor distT="0" distB="0" distL="0" distR="0" simplePos="0" relativeHeight="251658240" behindDoc="0" locked="0" layoutInCell="1" hidden="0" allowOverlap="1">
                <wp:simplePos x="0" y="0"/>
                <wp:positionH relativeFrom="column">
                  <wp:posOffset>-61912</wp:posOffset>
                </wp:positionH>
                <wp:positionV relativeFrom="paragraph">
                  <wp:posOffset>19050</wp:posOffset>
                </wp:positionV>
                <wp:extent cx="2121694" cy="232760"/>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b="-20000"/>
                        <a:stretch>
                          <a:fillRect/>
                        </a:stretch>
                      </pic:blipFill>
                      <pic:spPr>
                        <a:xfrm>
                          <a:off x="0" y="0"/>
                          <a:ext cx="2121694" cy="232760"/>
                        </a:xfrm>
                        <a:prstGeom prst="rect">
                          <a:avLst/>
                        </a:prstGeom>
                        <a:ln/>
                      </pic:spPr>
                    </pic:pic>
                  </a:graphicData>
                </a:graphic>
              </wp:anchor>
            </w:drawing>
          </w:r>
        </w:p>
        <w:p w:rsidR="004443DC" w:rsidRDefault="004443DC">
          <w:pPr>
            <w:spacing w:line="240" w:lineRule="auto"/>
            <w:rPr>
              <w:rFonts w:ascii="Rubik" w:eastAsia="Rubik" w:hAnsi="Rubik" w:cs="Rubik"/>
            </w:rPr>
          </w:pPr>
        </w:p>
        <w:p w:rsidR="004443DC" w:rsidRDefault="00301E6C">
          <w:pPr>
            <w:pStyle w:val="Subtitle"/>
          </w:pPr>
          <w:bookmarkStart w:id="3" w:name="_rqr4gt463069" w:colFirst="0" w:colLast="0"/>
          <w:bookmarkEnd w:id="3"/>
          <w:r>
            <w:t>GRADE 8: DIGITAL MEDIA AND YOUR BRAIN</w:t>
          </w:r>
        </w:p>
        <w:p w:rsidR="004443DC" w:rsidRDefault="00301E6C">
          <w:pPr>
            <w:pStyle w:val="Title"/>
          </w:pPr>
          <w:bookmarkStart w:id="4" w:name="_1pt63s96fbda" w:colFirst="0" w:colLast="0"/>
          <w:bookmarkEnd w:id="4"/>
          <w:r>
            <w:t>Humane or a Brain Drain?</w:t>
          </w:r>
          <w:r>
            <w:rPr>
              <w:noProof/>
              <w:lang w:val="en-US"/>
            </w:rPr>
            <w:drawing>
              <wp:inline distT="19050" distB="19050" distL="19050" distR="19050">
                <wp:extent cx="197170" cy="265751"/>
                <wp:effectExtent l="65082" t="30791" r="65082" b="30791"/>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rot="8100000">
                          <a:off x="0" y="0"/>
                          <a:ext cx="197170" cy="265751"/>
                        </a:xfrm>
                        <a:prstGeom prst="rect">
                          <a:avLst/>
                        </a:prstGeom>
                        <a:ln/>
                      </pic:spPr>
                    </pic:pic>
                  </a:graphicData>
                </a:graphic>
              </wp:inline>
            </w:drawing>
          </w:r>
        </w:p>
      </w:tc>
      <w:tc>
        <w:tcPr>
          <w:tcW w:w="3615" w:type="dxa"/>
          <w:tcBorders>
            <w:top w:val="nil"/>
            <w:left w:val="nil"/>
            <w:bottom w:val="single" w:sz="6" w:space="0" w:color="999999"/>
            <w:right w:val="single" w:sz="4" w:space="0" w:color="000000"/>
          </w:tcBorders>
          <w:shd w:val="clear" w:color="auto" w:fill="auto"/>
          <w:tcMar>
            <w:top w:w="100" w:type="dxa"/>
            <w:left w:w="100" w:type="dxa"/>
            <w:bottom w:w="100" w:type="dxa"/>
            <w:right w:w="100" w:type="dxa"/>
          </w:tcMar>
        </w:tcPr>
        <w:p w:rsidR="004443DC" w:rsidRDefault="004443DC">
          <w:pPr>
            <w:widowControl w:val="0"/>
            <w:spacing w:line="240" w:lineRule="auto"/>
            <w:rPr>
              <w:rFonts w:ascii="Rubik" w:eastAsia="Rubik" w:hAnsi="Rubik" w:cs="Rubik"/>
            </w:rPr>
          </w:pPr>
        </w:p>
      </w:tc>
    </w:tr>
    <w:tr w:rsidR="004443DC">
      <w:trPr>
        <w:trHeight w:val="120"/>
      </w:trPr>
      <w:tc>
        <w:tcPr>
          <w:tcW w:w="7275" w:type="dxa"/>
          <w:vMerge/>
          <w:tcBorders>
            <w:top w:val="single" w:sz="6" w:space="0" w:color="000000"/>
            <w:left w:val="nil"/>
            <w:right w:val="nil"/>
          </w:tcBorders>
          <w:shd w:val="clear" w:color="auto" w:fill="auto"/>
          <w:tcMar>
            <w:top w:w="100" w:type="dxa"/>
            <w:left w:w="100" w:type="dxa"/>
            <w:bottom w:w="100" w:type="dxa"/>
            <w:right w:w="100" w:type="dxa"/>
          </w:tcMar>
        </w:tcPr>
        <w:p w:rsidR="004443DC" w:rsidRDefault="004443DC">
          <w:pPr>
            <w:spacing w:line="240" w:lineRule="auto"/>
            <w:rPr>
              <w:rFonts w:ascii="Rubik" w:eastAsia="Rubik" w:hAnsi="Rubik" w:cs="Rubik"/>
            </w:rPr>
          </w:pPr>
        </w:p>
      </w:tc>
      <w:tc>
        <w:tcPr>
          <w:tcW w:w="3615" w:type="dxa"/>
          <w:tcBorders>
            <w:top w:val="single" w:sz="6" w:space="0" w:color="999999"/>
            <w:left w:val="nil"/>
            <w:bottom w:val="nil"/>
            <w:right w:val="single" w:sz="4" w:space="0" w:color="000000"/>
          </w:tcBorders>
          <w:shd w:val="clear" w:color="auto" w:fill="auto"/>
          <w:tcMar>
            <w:top w:w="100" w:type="dxa"/>
            <w:left w:w="100" w:type="dxa"/>
            <w:bottom w:w="100" w:type="dxa"/>
            <w:right w:w="100" w:type="dxa"/>
          </w:tcMar>
        </w:tcPr>
        <w:p w:rsidR="004443DC" w:rsidRDefault="00301E6C">
          <w:pPr>
            <w:widowControl w:val="0"/>
            <w:spacing w:line="240" w:lineRule="auto"/>
            <w:ind w:hanging="90"/>
            <w:rPr>
              <w:rFonts w:ascii="Rubik" w:eastAsia="Rubik" w:hAnsi="Rubik" w:cs="Rubik"/>
              <w:sz w:val="18"/>
              <w:szCs w:val="18"/>
            </w:rPr>
          </w:pPr>
          <w:r>
            <w:rPr>
              <w:sz w:val="18"/>
              <w:szCs w:val="18"/>
            </w:rPr>
            <w:t>NAME</w:t>
          </w:r>
        </w:p>
      </w:tc>
    </w:tr>
    <w:tr w:rsidR="004443DC">
      <w:tc>
        <w:tcPr>
          <w:tcW w:w="7275" w:type="dxa"/>
          <w:vMerge/>
          <w:tcBorders>
            <w:top w:val="single" w:sz="6" w:space="0" w:color="000000"/>
            <w:left w:val="nil"/>
            <w:right w:val="nil"/>
          </w:tcBorders>
          <w:shd w:val="clear" w:color="auto" w:fill="auto"/>
          <w:tcMar>
            <w:top w:w="100" w:type="dxa"/>
            <w:left w:w="100" w:type="dxa"/>
            <w:bottom w:w="100" w:type="dxa"/>
            <w:right w:w="100" w:type="dxa"/>
          </w:tcMar>
        </w:tcPr>
        <w:p w:rsidR="004443DC" w:rsidRDefault="004443DC">
          <w:pPr>
            <w:spacing w:line="240" w:lineRule="auto"/>
            <w:rPr>
              <w:rFonts w:ascii="Rubik" w:eastAsia="Rubik" w:hAnsi="Rubik" w:cs="Rubik"/>
            </w:rPr>
          </w:pPr>
        </w:p>
      </w:tc>
      <w:tc>
        <w:tcPr>
          <w:tcW w:w="3615" w:type="dxa"/>
          <w:tcBorders>
            <w:top w:val="nil"/>
            <w:left w:val="nil"/>
            <w:bottom w:val="single" w:sz="6" w:space="0" w:color="999999"/>
            <w:right w:val="single" w:sz="4" w:space="0" w:color="000000"/>
          </w:tcBorders>
          <w:shd w:val="clear" w:color="auto" w:fill="auto"/>
          <w:tcMar>
            <w:top w:w="100" w:type="dxa"/>
            <w:left w:w="100" w:type="dxa"/>
            <w:bottom w:w="100" w:type="dxa"/>
            <w:right w:w="100" w:type="dxa"/>
          </w:tcMar>
        </w:tcPr>
        <w:p w:rsidR="004443DC" w:rsidRDefault="004443DC">
          <w:pPr>
            <w:widowControl w:val="0"/>
            <w:spacing w:line="240" w:lineRule="auto"/>
            <w:rPr>
              <w:rFonts w:ascii="Rubik" w:eastAsia="Rubik" w:hAnsi="Rubik" w:cs="Rubik"/>
            </w:rPr>
          </w:pPr>
        </w:p>
      </w:tc>
    </w:tr>
    <w:tr w:rsidR="004443DC">
      <w:tc>
        <w:tcPr>
          <w:tcW w:w="7275" w:type="dxa"/>
          <w:vMerge/>
          <w:tcBorders>
            <w:left w:val="nil"/>
            <w:bottom w:val="nil"/>
            <w:right w:val="nil"/>
          </w:tcBorders>
          <w:shd w:val="clear" w:color="auto" w:fill="auto"/>
          <w:tcMar>
            <w:top w:w="100" w:type="dxa"/>
            <w:left w:w="100" w:type="dxa"/>
            <w:bottom w:w="100" w:type="dxa"/>
            <w:right w:w="100" w:type="dxa"/>
          </w:tcMar>
        </w:tcPr>
        <w:p w:rsidR="004443DC" w:rsidRDefault="004443DC">
          <w:pPr>
            <w:widowControl w:val="0"/>
            <w:spacing w:line="240" w:lineRule="auto"/>
            <w:rPr>
              <w:sz w:val="16"/>
              <w:szCs w:val="16"/>
            </w:rPr>
          </w:pPr>
        </w:p>
      </w:tc>
      <w:tc>
        <w:tcPr>
          <w:tcW w:w="3615" w:type="dxa"/>
          <w:tcBorders>
            <w:top w:val="single" w:sz="6" w:space="0" w:color="999999"/>
            <w:left w:val="nil"/>
            <w:bottom w:val="nil"/>
            <w:right w:val="single" w:sz="4" w:space="0" w:color="000000"/>
          </w:tcBorders>
          <w:shd w:val="clear" w:color="auto" w:fill="auto"/>
          <w:tcMar>
            <w:top w:w="100" w:type="dxa"/>
            <w:left w:w="100" w:type="dxa"/>
            <w:bottom w:w="100" w:type="dxa"/>
            <w:right w:w="100" w:type="dxa"/>
          </w:tcMar>
        </w:tcPr>
        <w:p w:rsidR="004443DC" w:rsidRDefault="00301E6C">
          <w:pPr>
            <w:widowControl w:val="0"/>
            <w:spacing w:line="240" w:lineRule="auto"/>
            <w:ind w:hanging="90"/>
            <w:rPr>
              <w:sz w:val="18"/>
              <w:szCs w:val="18"/>
            </w:rPr>
          </w:pPr>
          <w:r>
            <w:rPr>
              <w:sz w:val="18"/>
              <w:szCs w:val="18"/>
            </w:rPr>
            <w:t>DATE</w:t>
          </w:r>
        </w:p>
      </w:tc>
    </w:tr>
  </w:tbl>
  <w:p w:rsidR="004443DC" w:rsidRDefault="004443DC">
    <w:pPr>
      <w:spacing w:line="240" w:lineRule="aut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527EF"/>
    <w:multiLevelType w:val="multilevel"/>
    <w:tmpl w:val="7AC0A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DC"/>
    <w:rsid w:val="00301E6C"/>
    <w:rsid w:val="004443DC"/>
    <w:rsid w:val="0068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CE2D5-B5D5-464D-A17C-C31EFE2A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Lato" w:hAnsi="Lato" w:cs="Lato"/>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Rubik Medium" w:eastAsia="Rubik Medium" w:hAnsi="Rubik Medium" w:cs="Rubik Medium"/>
      <w:sz w:val="28"/>
      <w:szCs w:val="28"/>
    </w:rPr>
  </w:style>
  <w:style w:type="paragraph" w:styleId="Heading2">
    <w:name w:val="heading 2"/>
    <w:basedOn w:val="Normal"/>
    <w:next w:val="Normal"/>
    <w:pPr>
      <w:keepNext/>
      <w:keepLines/>
      <w:outlineLvl w:val="1"/>
    </w:p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ind w:left="-90"/>
    </w:pPr>
    <w:rPr>
      <w:rFonts w:ascii="Rubik" w:eastAsia="Rubik" w:hAnsi="Rubik" w:cs="Rubik"/>
      <w:sz w:val="48"/>
      <w:szCs w:val="48"/>
    </w:rPr>
  </w:style>
  <w:style w:type="paragraph" w:styleId="Subtitle">
    <w:name w:val="Subtitle"/>
    <w:basedOn w:val="Normal"/>
    <w:next w:val="Normal"/>
    <w:pPr>
      <w:keepNext/>
      <w:keepLines/>
      <w:spacing w:line="240" w:lineRule="auto"/>
      <w:ind w:left="-90"/>
    </w:pPr>
    <w:rPr>
      <w:rFonts w:ascii="Rubik" w:eastAsia="Rubik" w:hAnsi="Rubik" w:cs="Rubik"/>
      <w:color w:val="999999"/>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 Alice R</dc:creator>
  <cp:lastModifiedBy>Alice R. Fry</cp:lastModifiedBy>
  <cp:revision>2</cp:revision>
  <dcterms:created xsi:type="dcterms:W3CDTF">2020-03-25T15:19:00Z</dcterms:created>
  <dcterms:modified xsi:type="dcterms:W3CDTF">2020-03-25T15:19:00Z</dcterms:modified>
</cp:coreProperties>
</file>